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47" w:rsidRPr="008653B9" w:rsidRDefault="00BB1B47" w:rsidP="008653B9">
      <w:pPr>
        <w:pStyle w:val="3"/>
        <w:spacing w:after="0"/>
        <w:ind w:left="1440" w:right="479"/>
        <w:jc w:val="center"/>
        <w:rPr>
          <w:b/>
          <w:color w:val="1F4E79"/>
          <w:sz w:val="28"/>
          <w:szCs w:val="28"/>
        </w:rPr>
      </w:pPr>
      <w:r w:rsidRPr="008653B9">
        <w:rPr>
          <w:b/>
          <w:noProof/>
          <w:sz w:val="28"/>
          <w:szCs w:val="28"/>
        </w:rPr>
        <w:drawing>
          <wp:anchor distT="0" distB="0" distL="114300" distR="114300" simplePos="0" relativeHeight="251659264" behindDoc="1" locked="0" layoutInCell="1" allowOverlap="1">
            <wp:simplePos x="0" y="0"/>
            <wp:positionH relativeFrom="column">
              <wp:posOffset>-281305</wp:posOffset>
            </wp:positionH>
            <wp:positionV relativeFrom="paragraph">
              <wp:posOffset>-222885</wp:posOffset>
            </wp:positionV>
            <wp:extent cx="1377315" cy="1527175"/>
            <wp:effectExtent l="0" t="0" r="0" b="0"/>
            <wp:wrapThrough wrapText="bothSides">
              <wp:wrapPolygon edited="0">
                <wp:start x="0" y="0"/>
                <wp:lineTo x="0" y="21286"/>
                <wp:lineTo x="21212" y="21286"/>
                <wp:lineTo x="21212" y="0"/>
                <wp:lineTo x="0" y="0"/>
              </wp:wrapPolygon>
            </wp:wrapThrough>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31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B9">
        <w:rPr>
          <w:b/>
          <w:noProof/>
          <w:sz w:val="28"/>
          <w:szCs w:val="28"/>
        </w:rPr>
        <w:t>Медведевская районная</w:t>
      </w:r>
      <w:r w:rsidRPr="008653B9">
        <w:rPr>
          <w:b/>
          <w:sz w:val="28"/>
          <w:szCs w:val="28"/>
        </w:rPr>
        <w:t xml:space="preserve"> организация Профсоюза</w:t>
      </w:r>
    </w:p>
    <w:p w:rsidR="00BB1B47" w:rsidRPr="008653B9" w:rsidRDefault="00BB1B47" w:rsidP="008653B9">
      <w:pPr>
        <w:pStyle w:val="3"/>
        <w:spacing w:after="0"/>
        <w:ind w:left="1260"/>
        <w:jc w:val="center"/>
        <w:rPr>
          <w:b/>
          <w:bCs/>
          <w:sz w:val="28"/>
          <w:szCs w:val="28"/>
        </w:rPr>
      </w:pPr>
      <w:r w:rsidRPr="008653B9">
        <w:rPr>
          <w:b/>
          <w:sz w:val="28"/>
          <w:szCs w:val="28"/>
        </w:rPr>
        <w:t>работников народного образования и науки РФ</w:t>
      </w:r>
    </w:p>
    <w:p w:rsidR="00BB1B47" w:rsidRPr="008653B9" w:rsidRDefault="00BB1B47" w:rsidP="008653B9">
      <w:pPr>
        <w:pStyle w:val="3"/>
        <w:spacing w:after="0"/>
        <w:ind w:left="1260"/>
        <w:rPr>
          <w:b/>
          <w:sz w:val="28"/>
          <w:szCs w:val="28"/>
        </w:rPr>
      </w:pPr>
      <w:r w:rsidRPr="008653B9">
        <w:rPr>
          <w:b/>
          <w:bCs/>
          <w:sz w:val="28"/>
          <w:szCs w:val="28"/>
        </w:rPr>
        <w:t xml:space="preserve"> </w:t>
      </w:r>
      <w:r w:rsidRPr="008653B9">
        <w:rPr>
          <w:b/>
          <w:sz w:val="28"/>
          <w:szCs w:val="28"/>
        </w:rPr>
        <w:t xml:space="preserve">                      </w:t>
      </w:r>
    </w:p>
    <w:p w:rsidR="00213422" w:rsidRDefault="00213422" w:rsidP="00213422">
      <w:pPr>
        <w:pStyle w:val="3"/>
        <w:spacing w:after="0"/>
        <w:ind w:left="-170" w:right="-57"/>
        <w:rPr>
          <w:b/>
          <w:sz w:val="28"/>
          <w:szCs w:val="28"/>
        </w:rPr>
      </w:pPr>
      <w:r>
        <w:rPr>
          <w:b/>
          <w:sz w:val="28"/>
          <w:szCs w:val="28"/>
        </w:rPr>
        <w:t xml:space="preserve">     </w:t>
      </w:r>
      <w:r w:rsidR="00BB1B47" w:rsidRPr="008653B9">
        <w:rPr>
          <w:b/>
          <w:sz w:val="28"/>
          <w:szCs w:val="28"/>
        </w:rPr>
        <w:t xml:space="preserve">Информационный листок. Выпуск № </w:t>
      </w:r>
      <w:r>
        <w:rPr>
          <w:b/>
          <w:sz w:val="28"/>
          <w:szCs w:val="28"/>
        </w:rPr>
        <w:t>1</w:t>
      </w:r>
      <w:r w:rsidR="00E62C23">
        <w:rPr>
          <w:b/>
          <w:sz w:val="28"/>
          <w:szCs w:val="28"/>
        </w:rPr>
        <w:t>1</w:t>
      </w:r>
      <w:r w:rsidR="00BB1B47" w:rsidRPr="008653B9">
        <w:rPr>
          <w:b/>
          <w:sz w:val="28"/>
          <w:szCs w:val="28"/>
        </w:rPr>
        <w:t xml:space="preserve">, </w:t>
      </w:r>
      <w:r w:rsidR="00E62C23">
        <w:rPr>
          <w:b/>
          <w:sz w:val="28"/>
          <w:szCs w:val="28"/>
        </w:rPr>
        <w:t xml:space="preserve">23 </w:t>
      </w:r>
      <w:r>
        <w:rPr>
          <w:b/>
          <w:sz w:val="28"/>
          <w:szCs w:val="28"/>
        </w:rPr>
        <w:t>декабрь</w:t>
      </w:r>
      <w:r w:rsidR="00BB1B47" w:rsidRPr="008653B9">
        <w:rPr>
          <w:b/>
          <w:sz w:val="28"/>
          <w:szCs w:val="28"/>
        </w:rPr>
        <w:t xml:space="preserve"> 2022  </w:t>
      </w:r>
      <w:r>
        <w:rPr>
          <w:b/>
          <w:sz w:val="28"/>
          <w:szCs w:val="28"/>
        </w:rPr>
        <w:t xml:space="preserve">г </w:t>
      </w:r>
    </w:p>
    <w:p w:rsidR="00BB1B47" w:rsidRPr="008653B9" w:rsidRDefault="00213422" w:rsidP="00213422">
      <w:pPr>
        <w:pStyle w:val="3"/>
        <w:spacing w:after="0"/>
        <w:ind w:left="-170" w:right="-57"/>
        <w:rPr>
          <w:b/>
          <w:color w:val="0000FF"/>
          <w:sz w:val="28"/>
          <w:szCs w:val="28"/>
        </w:rPr>
      </w:pPr>
      <w:r>
        <w:rPr>
          <w:b/>
          <w:sz w:val="28"/>
          <w:szCs w:val="28"/>
        </w:rPr>
        <w:t xml:space="preserve">                                                                                                     </w:t>
      </w:r>
      <w:proofErr w:type="gramStart"/>
      <w:r w:rsidR="00BB1B47" w:rsidRPr="008653B9">
        <w:rPr>
          <w:b/>
          <w:sz w:val="28"/>
          <w:szCs w:val="28"/>
        </w:rPr>
        <w:t>исх</w:t>
      </w:r>
      <w:proofErr w:type="gramEnd"/>
      <w:r w:rsidR="00BB1B47" w:rsidRPr="008653B9">
        <w:rPr>
          <w:b/>
          <w:sz w:val="28"/>
          <w:szCs w:val="28"/>
        </w:rPr>
        <w:t>№</w:t>
      </w:r>
      <w:r w:rsidR="00E62C23">
        <w:rPr>
          <w:b/>
          <w:sz w:val="28"/>
          <w:szCs w:val="28"/>
        </w:rPr>
        <w:t>67</w:t>
      </w:r>
    </w:p>
    <w:p w:rsidR="00BB1B47" w:rsidRPr="008653B9" w:rsidRDefault="00BB1B47" w:rsidP="008653B9">
      <w:pPr>
        <w:pStyle w:val="3"/>
        <w:spacing w:after="0"/>
        <w:ind w:left="-170" w:right="-57"/>
        <w:rPr>
          <w:b/>
          <w:color w:val="0000FF"/>
          <w:sz w:val="28"/>
          <w:szCs w:val="28"/>
        </w:rPr>
      </w:pPr>
      <w:r w:rsidRPr="008653B9">
        <w:rPr>
          <w:b/>
          <w:color w:val="0000FF"/>
          <w:sz w:val="28"/>
          <w:szCs w:val="28"/>
        </w:rPr>
        <w:t xml:space="preserve">        </w:t>
      </w:r>
    </w:p>
    <w:p w:rsidR="00E62C23" w:rsidRDefault="00E62C23" w:rsidP="00E62C23">
      <w:pPr>
        <w:pStyle w:val="1"/>
        <w:shd w:val="clear" w:color="auto" w:fill="FFFFFF"/>
        <w:spacing w:before="0" w:beforeAutospacing="0" w:after="0" w:afterAutospacing="0"/>
        <w:rPr>
          <w:caps/>
          <w:color w:val="0079B4"/>
          <w:sz w:val="28"/>
          <w:szCs w:val="28"/>
        </w:rPr>
      </w:pPr>
      <w:r>
        <w:rPr>
          <w:caps/>
          <w:color w:val="0079B4"/>
          <w:sz w:val="28"/>
          <w:szCs w:val="28"/>
        </w:rPr>
        <w:t xml:space="preserve">     ПРЕДОСТАВЛЕНИЕ </w:t>
      </w:r>
      <w:proofErr w:type="gramStart"/>
      <w:r>
        <w:rPr>
          <w:caps/>
          <w:color w:val="0079B4"/>
          <w:sz w:val="28"/>
          <w:szCs w:val="28"/>
        </w:rPr>
        <w:t>ОПЛАЧИВАЕМ</w:t>
      </w:r>
      <w:bookmarkStart w:id="0" w:name="_GoBack"/>
      <w:bookmarkEnd w:id="0"/>
      <w:r>
        <w:rPr>
          <w:caps/>
          <w:color w:val="0079B4"/>
          <w:sz w:val="28"/>
          <w:szCs w:val="28"/>
        </w:rPr>
        <w:t>ОГО</w:t>
      </w:r>
      <w:proofErr w:type="gramEnd"/>
      <w:r>
        <w:rPr>
          <w:caps/>
          <w:color w:val="0079B4"/>
          <w:sz w:val="28"/>
          <w:szCs w:val="28"/>
        </w:rPr>
        <w:t xml:space="preserve"> </w:t>
      </w:r>
    </w:p>
    <w:p w:rsidR="00213422" w:rsidRDefault="00E62C23" w:rsidP="00E62C23">
      <w:pPr>
        <w:pStyle w:val="1"/>
        <w:shd w:val="clear" w:color="auto" w:fill="FFFFFF"/>
        <w:spacing w:before="0" w:beforeAutospacing="0" w:after="0" w:afterAutospacing="0"/>
        <w:jc w:val="center"/>
        <w:rPr>
          <w:caps/>
          <w:color w:val="0079B4"/>
          <w:sz w:val="28"/>
          <w:szCs w:val="28"/>
        </w:rPr>
      </w:pPr>
      <w:r>
        <w:rPr>
          <w:caps/>
          <w:color w:val="0079B4"/>
          <w:sz w:val="28"/>
          <w:szCs w:val="28"/>
        </w:rPr>
        <w:t>УЧЕБНОГО ОТПУСКА</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В комитет Региональной организации Общероссийского Профсоюза образования в Республике Марий Эл  поступил </w:t>
      </w:r>
      <w:r w:rsidRPr="00E62C23">
        <w:rPr>
          <w:rFonts w:ascii="Times New Roman" w:eastAsia="Times New Roman" w:hAnsi="Times New Roman" w:cs="Times New Roman"/>
          <w:b/>
          <w:bCs/>
          <w:color w:val="000000"/>
          <w:sz w:val="28"/>
          <w:szCs w:val="28"/>
          <w:bdr w:val="none" w:sz="0" w:space="0" w:color="auto" w:frame="1"/>
          <w:lang w:eastAsia="ru-RU"/>
        </w:rPr>
        <w:t>вопрос </w:t>
      </w:r>
      <w:r w:rsidRPr="00E62C23">
        <w:rPr>
          <w:rFonts w:ascii="Times New Roman" w:eastAsia="Times New Roman" w:hAnsi="Times New Roman" w:cs="Times New Roman"/>
          <w:color w:val="000000"/>
          <w:sz w:val="28"/>
          <w:szCs w:val="28"/>
          <w:lang w:eastAsia="ru-RU"/>
        </w:rPr>
        <w:t>от педагогического работника</w:t>
      </w:r>
      <w:r w:rsidRPr="00E62C23">
        <w:rPr>
          <w:rFonts w:ascii="Times New Roman" w:eastAsia="Times New Roman" w:hAnsi="Times New Roman" w:cs="Times New Roman"/>
          <w:b/>
          <w:bCs/>
          <w:color w:val="000000"/>
          <w:sz w:val="28"/>
          <w:szCs w:val="28"/>
          <w:bdr w:val="none" w:sz="0" w:space="0" w:color="auto" w:frame="1"/>
          <w:lang w:eastAsia="ru-RU"/>
        </w:rPr>
        <w:t>:</w:t>
      </w:r>
      <w:r w:rsidRPr="00E62C23">
        <w:rPr>
          <w:rFonts w:ascii="Times New Roman" w:eastAsia="Times New Roman" w:hAnsi="Times New Roman" w:cs="Times New Roman"/>
          <w:color w:val="000000"/>
          <w:sz w:val="28"/>
          <w:szCs w:val="28"/>
          <w:lang w:eastAsia="ru-RU"/>
        </w:rPr>
        <w:t> </w:t>
      </w:r>
      <w:r w:rsidRPr="00E62C23">
        <w:rPr>
          <w:rFonts w:ascii="Times New Roman" w:eastAsia="Times New Roman" w:hAnsi="Times New Roman" w:cs="Times New Roman"/>
          <w:b/>
          <w:bCs/>
          <w:color w:val="000000"/>
          <w:sz w:val="28"/>
          <w:szCs w:val="28"/>
          <w:bdr w:val="none" w:sz="0" w:space="0" w:color="auto" w:frame="1"/>
          <w:lang w:eastAsia="ru-RU"/>
        </w:rPr>
        <w:t xml:space="preserve">Полагается ли работнику, имеющему высшее образование по программам </w:t>
      </w:r>
      <w:proofErr w:type="spellStart"/>
      <w:r w:rsidRPr="00E62C23">
        <w:rPr>
          <w:rFonts w:ascii="Times New Roman" w:eastAsia="Times New Roman" w:hAnsi="Times New Roman" w:cs="Times New Roman"/>
          <w:b/>
          <w:bCs/>
          <w:color w:val="000000"/>
          <w:sz w:val="28"/>
          <w:szCs w:val="28"/>
          <w:bdr w:val="none" w:sz="0" w:space="0" w:color="auto" w:frame="1"/>
          <w:lang w:eastAsia="ru-RU"/>
        </w:rPr>
        <w:t>специалитета</w:t>
      </w:r>
      <w:proofErr w:type="spellEnd"/>
      <w:r w:rsidRPr="00E62C23">
        <w:rPr>
          <w:rFonts w:ascii="Times New Roman" w:eastAsia="Times New Roman" w:hAnsi="Times New Roman" w:cs="Times New Roman"/>
          <w:b/>
          <w:bCs/>
          <w:color w:val="000000"/>
          <w:sz w:val="28"/>
          <w:szCs w:val="28"/>
          <w:bdr w:val="none" w:sz="0" w:space="0" w:color="auto" w:frame="1"/>
          <w:lang w:eastAsia="ru-RU"/>
        </w:rPr>
        <w:t xml:space="preserve"> и поступившему на </w:t>
      </w:r>
      <w:proofErr w:type="gramStart"/>
      <w:r w:rsidRPr="00E62C23">
        <w:rPr>
          <w:rFonts w:ascii="Times New Roman" w:eastAsia="Times New Roman" w:hAnsi="Times New Roman" w:cs="Times New Roman"/>
          <w:b/>
          <w:bCs/>
          <w:color w:val="000000"/>
          <w:sz w:val="28"/>
          <w:szCs w:val="28"/>
          <w:bdr w:val="none" w:sz="0" w:space="0" w:color="auto" w:frame="1"/>
          <w:lang w:eastAsia="ru-RU"/>
        </w:rPr>
        <w:t>обучение по программам</w:t>
      </w:r>
      <w:proofErr w:type="gramEnd"/>
      <w:r w:rsidRPr="00E62C23">
        <w:rPr>
          <w:rFonts w:ascii="Times New Roman" w:eastAsia="Times New Roman" w:hAnsi="Times New Roman" w:cs="Times New Roman"/>
          <w:b/>
          <w:bCs/>
          <w:color w:val="000000"/>
          <w:sz w:val="28"/>
          <w:szCs w:val="28"/>
          <w:bdr w:val="none" w:sz="0" w:space="0" w:color="auto" w:frame="1"/>
          <w:lang w:eastAsia="ru-RU"/>
        </w:rPr>
        <w:t xml:space="preserve"> магистратуры, предоставление оплачиваемого учебного отпуска? </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b/>
          <w:bCs/>
          <w:color w:val="000000"/>
          <w:sz w:val="28"/>
          <w:szCs w:val="28"/>
          <w:bdr w:val="none" w:sz="0" w:space="0" w:color="auto" w:frame="1"/>
          <w:lang w:eastAsia="ru-RU"/>
        </w:rPr>
        <w:t>Отвечаем. </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 xml:space="preserve">В соответствии со статьей 173 Трудового кодекса РФ (далее - ТК РФ), 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E62C23">
        <w:rPr>
          <w:rFonts w:ascii="Times New Roman" w:eastAsia="Times New Roman" w:hAnsi="Times New Roman" w:cs="Times New Roman"/>
          <w:color w:val="000000"/>
          <w:sz w:val="28"/>
          <w:szCs w:val="28"/>
          <w:lang w:eastAsia="ru-RU"/>
        </w:rPr>
        <w:t>бакалавриата</w:t>
      </w:r>
      <w:proofErr w:type="spellEnd"/>
      <w:r w:rsidRPr="00E62C23">
        <w:rPr>
          <w:rFonts w:ascii="Times New Roman" w:eastAsia="Times New Roman" w:hAnsi="Times New Roman" w:cs="Times New Roman"/>
          <w:color w:val="000000"/>
          <w:sz w:val="28"/>
          <w:szCs w:val="28"/>
          <w:lang w:eastAsia="ru-RU"/>
        </w:rPr>
        <w:t xml:space="preserve">, программам </w:t>
      </w:r>
      <w:proofErr w:type="spellStart"/>
      <w:r w:rsidRPr="00E62C23">
        <w:rPr>
          <w:rFonts w:ascii="Times New Roman" w:eastAsia="Times New Roman" w:hAnsi="Times New Roman" w:cs="Times New Roman"/>
          <w:color w:val="000000"/>
          <w:sz w:val="28"/>
          <w:szCs w:val="28"/>
          <w:lang w:eastAsia="ru-RU"/>
        </w:rPr>
        <w:t>специалитета</w:t>
      </w:r>
      <w:proofErr w:type="spellEnd"/>
      <w:r w:rsidRPr="00E62C23">
        <w:rPr>
          <w:rFonts w:ascii="Times New Roman" w:eastAsia="Times New Roman" w:hAnsi="Times New Roman" w:cs="Times New Roman"/>
          <w:color w:val="000000"/>
          <w:sz w:val="28"/>
          <w:szCs w:val="28"/>
          <w:lang w:eastAsia="ru-RU"/>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roofErr w:type="gramEnd"/>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Согласно статье 177 ТК РФ, </w:t>
      </w:r>
      <w:r w:rsidRPr="00E62C23">
        <w:rPr>
          <w:rFonts w:ascii="Times New Roman" w:eastAsia="Times New Roman" w:hAnsi="Times New Roman" w:cs="Times New Roman"/>
          <w:b/>
          <w:bCs/>
          <w:color w:val="000000"/>
          <w:sz w:val="28"/>
          <w:szCs w:val="28"/>
          <w:u w:val="single"/>
          <w:bdr w:val="none" w:sz="0" w:space="0" w:color="auto" w:frame="1"/>
          <w:lang w:eastAsia="ru-RU"/>
        </w:rPr>
        <w:t>гарантии и компенсации</w:t>
      </w:r>
      <w:r w:rsidRPr="00E62C23">
        <w:rPr>
          <w:rFonts w:ascii="Times New Roman" w:eastAsia="Times New Roman" w:hAnsi="Times New Roman" w:cs="Times New Roman"/>
          <w:b/>
          <w:bCs/>
          <w:color w:val="000000"/>
          <w:sz w:val="28"/>
          <w:szCs w:val="28"/>
          <w:bdr w:val="none" w:sz="0" w:space="0" w:color="auto" w:frame="1"/>
          <w:lang w:eastAsia="ru-RU"/>
        </w:rPr>
        <w:t> работникам, совмещающим работу с получением образования, </w:t>
      </w:r>
      <w:r w:rsidRPr="00E62C23">
        <w:rPr>
          <w:rFonts w:ascii="Times New Roman" w:eastAsia="Times New Roman" w:hAnsi="Times New Roman" w:cs="Times New Roman"/>
          <w:b/>
          <w:bCs/>
          <w:color w:val="000000"/>
          <w:sz w:val="28"/>
          <w:szCs w:val="28"/>
          <w:u w:val="single"/>
          <w:bdr w:val="none" w:sz="0" w:space="0" w:color="auto" w:frame="1"/>
          <w:lang w:eastAsia="ru-RU"/>
        </w:rPr>
        <w:t>предоставляются при получении образования соответствующего уровня впервые</w:t>
      </w:r>
      <w:r w:rsidRPr="00E62C23">
        <w:rPr>
          <w:rFonts w:ascii="Times New Roman" w:eastAsia="Times New Roman" w:hAnsi="Times New Roman" w:cs="Times New Roman"/>
          <w:color w:val="000000"/>
          <w:sz w:val="28"/>
          <w:szCs w:val="28"/>
          <w:lang w:eastAsia="ru-RU"/>
        </w:rPr>
        <w:t>. Указанные гарантии и компенсации также </w:t>
      </w:r>
      <w:r w:rsidRPr="00E62C23">
        <w:rPr>
          <w:rFonts w:ascii="Times New Roman" w:eastAsia="Times New Roman" w:hAnsi="Times New Roman" w:cs="Times New Roman"/>
          <w:b/>
          <w:bCs/>
          <w:color w:val="000000"/>
          <w:sz w:val="28"/>
          <w:szCs w:val="28"/>
          <w:bdr w:val="none" w:sz="0" w:space="0" w:color="auto" w:frame="1"/>
          <w:lang w:eastAsia="ru-RU"/>
        </w:rPr>
        <w:t>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w:t>
      </w:r>
      <w:r w:rsidRPr="00E62C23">
        <w:rPr>
          <w:rFonts w:ascii="Times New Roman" w:eastAsia="Times New Roman" w:hAnsi="Times New Roman" w:cs="Times New Roman"/>
          <w:color w:val="000000"/>
          <w:sz w:val="28"/>
          <w:szCs w:val="28"/>
          <w:lang w:eastAsia="ru-RU"/>
        </w:rPr>
        <w:t>, заключенным между работником и работодателем в письменной форме.</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bdr w:val="none" w:sz="0" w:space="0" w:color="auto" w:frame="1"/>
          <w:lang w:eastAsia="ru-RU"/>
        </w:rPr>
        <w:t>Статья 2 Федерального закона от 29 декабря 2012 г. № 273-ФЗ "Об образовании в Российской Федерации" определяет уровень образования, как </w:t>
      </w:r>
      <w:r w:rsidRPr="00E62C23">
        <w:rPr>
          <w:rFonts w:ascii="Times New Roman" w:eastAsia="Times New Roman" w:hAnsi="Times New Roman" w:cs="Times New Roman"/>
          <w:color w:val="000000"/>
          <w:sz w:val="28"/>
          <w:szCs w:val="28"/>
          <w:lang w:eastAsia="ru-RU"/>
        </w:rPr>
        <w:t>завершенный цикл образования, характеризующийся определенной единой совокупностью требований.</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Согласно части 8 статьи 69 Федерального закона № 273-ФЗ, </w:t>
      </w:r>
      <w:proofErr w:type="gramStart"/>
      <w:r w:rsidRPr="00E62C23">
        <w:rPr>
          <w:rFonts w:ascii="Times New Roman" w:eastAsia="Times New Roman" w:hAnsi="Times New Roman" w:cs="Times New Roman"/>
          <w:b/>
          <w:bCs/>
          <w:color w:val="000000"/>
          <w:sz w:val="28"/>
          <w:szCs w:val="28"/>
          <w:bdr w:val="none" w:sz="0" w:space="0" w:color="auto" w:frame="1"/>
          <w:lang w:eastAsia="ru-RU"/>
        </w:rPr>
        <w:t>обучение по программам</w:t>
      </w:r>
      <w:proofErr w:type="gramEnd"/>
      <w:r w:rsidRPr="00E62C23">
        <w:rPr>
          <w:rFonts w:ascii="Times New Roman" w:eastAsia="Times New Roman" w:hAnsi="Times New Roman" w:cs="Times New Roman"/>
          <w:b/>
          <w:bCs/>
          <w:color w:val="000000"/>
          <w:sz w:val="28"/>
          <w:szCs w:val="28"/>
          <w:bdr w:val="none" w:sz="0" w:space="0" w:color="auto" w:frame="1"/>
          <w:lang w:eastAsia="ru-RU"/>
        </w:rPr>
        <w:t xml:space="preserve"> магистратуры - лицами, имеющими диплом специалиста</w:t>
      </w:r>
      <w:r w:rsidRPr="00E62C23">
        <w:rPr>
          <w:rFonts w:ascii="Times New Roman" w:eastAsia="Times New Roman" w:hAnsi="Times New Roman" w:cs="Times New Roman"/>
          <w:color w:val="000000"/>
          <w:sz w:val="28"/>
          <w:szCs w:val="28"/>
          <w:lang w:eastAsia="ru-RU"/>
        </w:rPr>
        <w:t> или диплом магистра </w:t>
      </w:r>
      <w:r w:rsidRPr="00E62C23">
        <w:rPr>
          <w:rFonts w:ascii="Times New Roman" w:eastAsia="Times New Roman" w:hAnsi="Times New Roman" w:cs="Times New Roman"/>
          <w:b/>
          <w:bCs/>
          <w:color w:val="000000"/>
          <w:sz w:val="28"/>
          <w:szCs w:val="28"/>
          <w:bdr w:val="none" w:sz="0" w:space="0" w:color="auto" w:frame="1"/>
          <w:lang w:eastAsia="ru-RU"/>
        </w:rPr>
        <w:t>является получением второго или последующего высшего образования</w:t>
      </w:r>
      <w:r w:rsidRPr="00E62C23">
        <w:rPr>
          <w:rFonts w:ascii="Times New Roman" w:eastAsia="Times New Roman" w:hAnsi="Times New Roman" w:cs="Times New Roman"/>
          <w:color w:val="000000"/>
          <w:sz w:val="28"/>
          <w:szCs w:val="28"/>
          <w:lang w:eastAsia="ru-RU"/>
        </w:rPr>
        <w:t>.</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Статьей 108 </w:t>
      </w:r>
      <w:r w:rsidRPr="00E62C23">
        <w:rPr>
          <w:rFonts w:ascii="Times New Roman" w:eastAsia="Times New Roman" w:hAnsi="Times New Roman" w:cs="Times New Roman"/>
          <w:color w:val="000000"/>
          <w:sz w:val="28"/>
          <w:szCs w:val="28"/>
          <w:bdr w:val="none" w:sz="0" w:space="0" w:color="auto" w:frame="1"/>
          <w:lang w:eastAsia="ru-RU"/>
        </w:rPr>
        <w:t xml:space="preserve">Федерального закона №273-ФЗ предусмотрено, что  образовательные уровни (образовательные цензы), установленные в Российской Федерации до дня вступления в силу Федерального закона №273-ФЗ, приравниваются к уровням образования, установленным Федеральным законом, </w:t>
      </w:r>
      <w:r w:rsidRPr="00E62C23">
        <w:rPr>
          <w:rFonts w:ascii="Times New Roman" w:eastAsia="Times New Roman" w:hAnsi="Times New Roman" w:cs="Times New Roman"/>
          <w:color w:val="000000"/>
          <w:sz w:val="28"/>
          <w:szCs w:val="28"/>
          <w:bdr w:val="none" w:sz="0" w:space="0" w:color="auto" w:frame="1"/>
          <w:lang w:eastAsia="ru-RU"/>
        </w:rPr>
        <w:lastRenderedPageBreak/>
        <w:t xml:space="preserve">в  порядке: высшее профессиональное образование - подготовка специалиста или магистратура - к высшему образованию - </w:t>
      </w:r>
      <w:proofErr w:type="spellStart"/>
      <w:r w:rsidRPr="00E62C23">
        <w:rPr>
          <w:rFonts w:ascii="Times New Roman" w:eastAsia="Times New Roman" w:hAnsi="Times New Roman" w:cs="Times New Roman"/>
          <w:color w:val="000000"/>
          <w:sz w:val="28"/>
          <w:szCs w:val="28"/>
          <w:bdr w:val="none" w:sz="0" w:space="0" w:color="auto" w:frame="1"/>
          <w:lang w:eastAsia="ru-RU"/>
        </w:rPr>
        <w:t>специалитету</w:t>
      </w:r>
      <w:proofErr w:type="spellEnd"/>
      <w:r w:rsidRPr="00E62C23">
        <w:rPr>
          <w:rFonts w:ascii="Times New Roman" w:eastAsia="Times New Roman" w:hAnsi="Times New Roman" w:cs="Times New Roman"/>
          <w:color w:val="000000"/>
          <w:sz w:val="28"/>
          <w:szCs w:val="28"/>
          <w:bdr w:val="none" w:sz="0" w:space="0" w:color="auto" w:frame="1"/>
          <w:lang w:eastAsia="ru-RU"/>
        </w:rPr>
        <w:t xml:space="preserve"> или магистратуре.</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bdr w:val="none" w:sz="0" w:space="0" w:color="auto" w:frame="1"/>
          <w:lang w:eastAsia="ru-RU"/>
        </w:rPr>
        <w:t xml:space="preserve">Таким образом, в данном случае, работник не относится к категории </w:t>
      </w:r>
      <w:proofErr w:type="gramStart"/>
      <w:r w:rsidRPr="00E62C23">
        <w:rPr>
          <w:rFonts w:ascii="Times New Roman" w:eastAsia="Times New Roman" w:hAnsi="Times New Roman" w:cs="Times New Roman"/>
          <w:color w:val="000000"/>
          <w:sz w:val="28"/>
          <w:szCs w:val="28"/>
          <w:bdr w:val="none" w:sz="0" w:space="0" w:color="auto" w:frame="1"/>
          <w:lang w:eastAsia="ru-RU"/>
        </w:rPr>
        <w:t>лиц, получающих впервые профессиональное образование соответствующего уровня и не имеет</w:t>
      </w:r>
      <w:proofErr w:type="gramEnd"/>
      <w:r w:rsidRPr="00E62C23">
        <w:rPr>
          <w:rFonts w:ascii="Times New Roman" w:eastAsia="Times New Roman" w:hAnsi="Times New Roman" w:cs="Times New Roman"/>
          <w:color w:val="000000"/>
          <w:sz w:val="28"/>
          <w:szCs w:val="28"/>
          <w:bdr w:val="none" w:sz="0" w:space="0" w:color="auto" w:frame="1"/>
          <w:lang w:eastAsia="ru-RU"/>
        </w:rPr>
        <w:t xml:space="preserve"> право на оплачиваемый учебный отпуск, согласно статье 173 ТК РФ.</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bdr w:val="none" w:sz="0" w:space="0" w:color="auto" w:frame="1"/>
          <w:lang w:eastAsia="ru-RU"/>
        </w:rPr>
        <w:t>Также предлагаем ознакомиться с подборкой судебной практики по данному вопросу.</w:t>
      </w:r>
    </w:p>
    <w:p w:rsidR="00E62C23" w:rsidRPr="00E62C23" w:rsidRDefault="00E62C23" w:rsidP="00E62C23">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b/>
          <w:bCs/>
          <w:color w:val="000000"/>
          <w:sz w:val="28"/>
          <w:szCs w:val="28"/>
          <w:bdr w:val="none" w:sz="0" w:space="0" w:color="auto" w:frame="1"/>
          <w:lang w:eastAsia="ru-RU"/>
        </w:rPr>
        <w:t>Обучение по программе</w:t>
      </w:r>
      <w:proofErr w:type="gramEnd"/>
      <w:r w:rsidRPr="00E62C2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E62C23">
        <w:rPr>
          <w:rFonts w:ascii="Times New Roman" w:eastAsia="Times New Roman" w:hAnsi="Times New Roman" w:cs="Times New Roman"/>
          <w:b/>
          <w:bCs/>
          <w:color w:val="000000"/>
          <w:sz w:val="28"/>
          <w:szCs w:val="28"/>
          <w:bdr w:val="none" w:sz="0" w:space="0" w:color="auto" w:frame="1"/>
          <w:lang w:eastAsia="ru-RU"/>
        </w:rPr>
        <w:t>бакалавриата</w:t>
      </w:r>
      <w:proofErr w:type="spellEnd"/>
      <w:r w:rsidRPr="00E62C23">
        <w:rPr>
          <w:rFonts w:ascii="Times New Roman" w:eastAsia="Times New Roman" w:hAnsi="Times New Roman" w:cs="Times New Roman"/>
          <w:b/>
          <w:bCs/>
          <w:color w:val="000000"/>
          <w:sz w:val="28"/>
          <w:szCs w:val="28"/>
          <w:bdr w:val="none" w:sz="0" w:space="0" w:color="auto" w:frame="1"/>
          <w:lang w:eastAsia="ru-RU"/>
        </w:rPr>
        <w:t xml:space="preserve"> или магистратуры лицами, имеющими диплом специалиста, является получением второго высшего образования</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Постановление Арбитражного суда Северо-Западного округа от 25 августа 2022 г. N Ф07-10818/22 по делу N А56-67818/2021</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Исходя из приведенного нормативного регулирования Управление и суды обоснованно заключили, что К.П.В., поступив на обучение в ФГБОУ ВО на конкурсной основе по заочной форме по образовательной программе высшего образования по профессии "09.04.02 Информационные системы и технологии" по магистерской программе уже имел высшее образование с уровнем "</w:t>
      </w:r>
      <w:proofErr w:type="spellStart"/>
      <w:r w:rsidRPr="00E62C23">
        <w:rPr>
          <w:rFonts w:ascii="Times New Roman" w:eastAsia="Times New Roman" w:hAnsi="Times New Roman" w:cs="Times New Roman"/>
          <w:color w:val="000000"/>
          <w:sz w:val="28"/>
          <w:szCs w:val="28"/>
          <w:lang w:eastAsia="ru-RU"/>
        </w:rPr>
        <w:t>специалитет</w:t>
      </w:r>
      <w:proofErr w:type="spellEnd"/>
      <w:r w:rsidRPr="00E62C23">
        <w:rPr>
          <w:rFonts w:ascii="Times New Roman" w:eastAsia="Times New Roman" w:hAnsi="Times New Roman" w:cs="Times New Roman"/>
          <w:color w:val="000000"/>
          <w:sz w:val="28"/>
          <w:szCs w:val="28"/>
          <w:lang w:eastAsia="ru-RU"/>
        </w:rPr>
        <w:t>", подтвержденное дипломом ВС А ... от 24.06.2004.</w:t>
      </w:r>
      <w:proofErr w:type="gramEnd"/>
      <w:r w:rsidRPr="00E62C23">
        <w:rPr>
          <w:rFonts w:ascii="Times New Roman" w:eastAsia="Times New Roman" w:hAnsi="Times New Roman" w:cs="Times New Roman"/>
          <w:color w:val="000000"/>
          <w:sz w:val="28"/>
          <w:szCs w:val="28"/>
          <w:lang w:eastAsia="ru-RU"/>
        </w:rPr>
        <w:t xml:space="preserve"> Следовательно, </w:t>
      </w:r>
      <w:proofErr w:type="gramStart"/>
      <w:r w:rsidRPr="00E62C23">
        <w:rPr>
          <w:rFonts w:ascii="Times New Roman" w:eastAsia="Times New Roman" w:hAnsi="Times New Roman" w:cs="Times New Roman"/>
          <w:color w:val="000000"/>
          <w:sz w:val="28"/>
          <w:szCs w:val="28"/>
          <w:lang w:eastAsia="ru-RU"/>
        </w:rPr>
        <w:t>обучение по программе</w:t>
      </w:r>
      <w:proofErr w:type="gramEnd"/>
      <w:r w:rsidRPr="00E62C23">
        <w:rPr>
          <w:rFonts w:ascii="Times New Roman" w:eastAsia="Times New Roman" w:hAnsi="Times New Roman" w:cs="Times New Roman"/>
          <w:color w:val="000000"/>
          <w:sz w:val="28"/>
          <w:szCs w:val="28"/>
          <w:lang w:eastAsia="ru-RU"/>
        </w:rPr>
        <w:t xml:space="preserve"> магистратуры являлось для К.П.В. обучением в рамках того же образовательного уровня (высшее образование), что не может расцениваться как получение образования данного уровня впервые, как это предусмотрено частью 1 статьи 177 ТК РФ.</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При этом суды отклонили ссылки Комиссариата на положения части 15 статьи 108 Закона N 273-ФЗ.</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 xml:space="preserve">Согласно части 15 статьи 108 Закона N 273-ФЗ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E62C23">
        <w:rPr>
          <w:rFonts w:ascii="Times New Roman" w:eastAsia="Times New Roman" w:hAnsi="Times New Roman" w:cs="Times New Roman"/>
          <w:color w:val="000000"/>
          <w:sz w:val="28"/>
          <w:szCs w:val="28"/>
          <w:lang w:eastAsia="ru-RU"/>
        </w:rPr>
        <w:t>обучение по программам</w:t>
      </w:r>
      <w:proofErr w:type="gramEnd"/>
      <w:r w:rsidRPr="00E62C23">
        <w:rPr>
          <w:rFonts w:ascii="Times New Roman" w:eastAsia="Times New Roman" w:hAnsi="Times New Roman" w:cs="Times New Roman"/>
          <w:color w:val="000000"/>
          <w:sz w:val="28"/>
          <w:szCs w:val="28"/>
          <w:lang w:eastAsia="ru-RU"/>
        </w:rPr>
        <w:t xml:space="preserve"> магистратуры, которое не рассматривается как получение этими лицами второго или последующего высшего образования.</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Однако, как верно указали суды, положениями части 15 статьи 108 Закона N 273-ФЗ регулируются исключительно случаи принятия лиц, имеющих высшее профессиональное образование, подтверждаемое присвоением им квалификации "дипломированный специалист" на обучение по программам магистратуры на конкурсной основе, поскольку в силу пункта 2 части 8 статьи 69 Закона N 273-ФЗ предусматривается, что обучение по программам магистратуры лицами, имеющими диплом специалиста или диплом</w:t>
      </w:r>
      <w:proofErr w:type="gramEnd"/>
      <w:r w:rsidRPr="00E62C23">
        <w:rPr>
          <w:rFonts w:ascii="Times New Roman" w:eastAsia="Times New Roman" w:hAnsi="Times New Roman" w:cs="Times New Roman"/>
          <w:color w:val="000000"/>
          <w:sz w:val="28"/>
          <w:szCs w:val="28"/>
          <w:lang w:eastAsia="ru-RU"/>
        </w:rPr>
        <w:t xml:space="preserve"> магистра, является получением второго или последующего высшего образования, а в силу части 3 статьи 5 и части 4 статьи 55 Закона N 273-ФЗ гарантируются на конкурсной основе бесплатность высшего образования, если образование данного уровня гражданин получает впервые.</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Таким образом, положения части 15 статьи 108 Закона N 273-ФЗ не относятся к спорным правоотношениям, касающимся предоставления в соответствии со статьей 177 ТК РФ гарантий и компенсаций работникам, совмещающим работу с получением образования.</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Определение СК по гражданским делам Шестого кассационного суда общей юрисдикции от 23 июля 2020 г. по делу N 8Г-15491/2020[88-16008/2020]</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spellStart"/>
      <w:proofErr w:type="gramStart"/>
      <w:r w:rsidRPr="00E62C23">
        <w:rPr>
          <w:rFonts w:ascii="Times New Roman" w:eastAsia="Times New Roman" w:hAnsi="Times New Roman" w:cs="Times New Roman"/>
          <w:color w:val="000000"/>
          <w:sz w:val="28"/>
          <w:szCs w:val="28"/>
          <w:lang w:eastAsia="ru-RU"/>
        </w:rPr>
        <w:t>Специалитет</w:t>
      </w:r>
      <w:proofErr w:type="spellEnd"/>
      <w:r w:rsidRPr="00E62C23">
        <w:rPr>
          <w:rFonts w:ascii="Times New Roman" w:eastAsia="Times New Roman" w:hAnsi="Times New Roman" w:cs="Times New Roman"/>
          <w:color w:val="000000"/>
          <w:sz w:val="28"/>
          <w:szCs w:val="28"/>
          <w:lang w:eastAsia="ru-RU"/>
        </w:rPr>
        <w:t xml:space="preserve"> и магистратура отнесены к одному уровню высшего образования.</w:t>
      </w:r>
      <w:proofErr w:type="gramEnd"/>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lastRenderedPageBreak/>
        <w:t>Доводы кассационной жалобы Ф. о том, что обучение в ФГБО УАО не является для него получением второго высшего образования, а является магистратурой, в которую он поступил впервые, были предметом оценки судов первой и апелляционной инстанции, обоснованно ими отвергнуты.</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Определение СК по гражданским делам Третьего кассационного суда общей юрисдикции от 23 декабря 2019 г. по делу N 8Г-2874/2019</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E62C23">
        <w:rPr>
          <w:rFonts w:ascii="Times New Roman" w:eastAsia="Times New Roman" w:hAnsi="Times New Roman" w:cs="Times New Roman"/>
          <w:color w:val="000000"/>
          <w:sz w:val="28"/>
          <w:szCs w:val="28"/>
          <w:lang w:eastAsia="ru-RU"/>
        </w:rPr>
        <w:t>обучение по программам</w:t>
      </w:r>
      <w:proofErr w:type="gramEnd"/>
      <w:r w:rsidRPr="00E62C23">
        <w:rPr>
          <w:rFonts w:ascii="Times New Roman" w:eastAsia="Times New Roman" w:hAnsi="Times New Roman" w:cs="Times New Roman"/>
          <w:color w:val="000000"/>
          <w:sz w:val="28"/>
          <w:szCs w:val="28"/>
          <w:lang w:eastAsia="ru-RU"/>
        </w:rPr>
        <w:t xml:space="preserve"> магистратуры, которое не рассматривается как получение этими лицами второго или последующего высшего образования, заявленной в подтверждение незаконности постановленных по делу судебных постановлений. </w:t>
      </w:r>
      <w:proofErr w:type="gramStart"/>
      <w:r w:rsidRPr="00E62C23">
        <w:rPr>
          <w:rFonts w:ascii="Times New Roman" w:eastAsia="Times New Roman" w:hAnsi="Times New Roman" w:cs="Times New Roman"/>
          <w:color w:val="000000"/>
          <w:sz w:val="28"/>
          <w:szCs w:val="28"/>
          <w:lang w:eastAsia="ru-RU"/>
        </w:rPr>
        <w:t>Данной нормой специально регулируются случаи принятия лиц, имеющих высшее профессиональное образование, подтверждаемое присвоением им квалификации "дипломированный специалист" на обучение по программам магистратуры на конкурсной основе, поскольку в силу пункта 2 части 8 статьи 69 Закона предусматривается, что обучение за счет бюджетных ассигнований федерального бюджета, бюджетов субъектов Российской Федерации и местных бюджетов по программам магистратуры лицами, имеющими диплом специалиста или диплом</w:t>
      </w:r>
      <w:proofErr w:type="gramEnd"/>
      <w:r w:rsidRPr="00E62C23">
        <w:rPr>
          <w:rFonts w:ascii="Times New Roman" w:eastAsia="Times New Roman" w:hAnsi="Times New Roman" w:cs="Times New Roman"/>
          <w:color w:val="000000"/>
          <w:sz w:val="28"/>
          <w:szCs w:val="28"/>
          <w:lang w:eastAsia="ru-RU"/>
        </w:rPr>
        <w:t xml:space="preserve"> </w:t>
      </w:r>
      <w:proofErr w:type="gramStart"/>
      <w:r w:rsidRPr="00E62C23">
        <w:rPr>
          <w:rFonts w:ascii="Times New Roman" w:eastAsia="Times New Roman" w:hAnsi="Times New Roman" w:cs="Times New Roman"/>
          <w:color w:val="000000"/>
          <w:sz w:val="28"/>
          <w:szCs w:val="28"/>
          <w:lang w:eastAsia="ru-RU"/>
        </w:rPr>
        <w:t>магистра является получением второго или последующего высшего образования, а в силу части 3 статьи 5 и части 4 статьи 55 Федерального закона от 29.12.2012 N 273-ФЗ в Российской Федерации гарантируются на конкурсной основе бесплатность высшего образования, если образование данного уровня гражданин получает впервые, и прием на обучение по образовательным программам высшего образования за счет бюджетных ассигнований федерального бюджета, бюджетов субъектов</w:t>
      </w:r>
      <w:proofErr w:type="gramEnd"/>
      <w:r w:rsidRPr="00E62C23">
        <w:rPr>
          <w:rFonts w:ascii="Times New Roman" w:eastAsia="Times New Roman" w:hAnsi="Times New Roman" w:cs="Times New Roman"/>
          <w:color w:val="000000"/>
          <w:sz w:val="28"/>
          <w:szCs w:val="28"/>
          <w:lang w:eastAsia="ru-RU"/>
        </w:rPr>
        <w:t xml:space="preserve"> Российской Федерации и местных бюджетов проводится на конкурсной основе, если иное не предусмотрено настоящим Федеральным законом.</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СК по гражданским делам Севастопольского городского суда от 23 августа 2021 г. по делу N 33-2756/2021</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w:t>
      </w:r>
      <w:proofErr w:type="spellStart"/>
      <w:r w:rsidRPr="00E62C23">
        <w:rPr>
          <w:rFonts w:ascii="Times New Roman" w:eastAsia="Times New Roman" w:hAnsi="Times New Roman" w:cs="Times New Roman"/>
          <w:color w:val="000000"/>
          <w:sz w:val="28"/>
          <w:szCs w:val="28"/>
          <w:lang w:eastAsia="ru-RU"/>
        </w:rPr>
        <w:t>Специалитет</w:t>
      </w:r>
      <w:proofErr w:type="spellEnd"/>
      <w:r w:rsidRPr="00E62C23">
        <w:rPr>
          <w:rFonts w:ascii="Times New Roman" w:eastAsia="Times New Roman" w:hAnsi="Times New Roman" w:cs="Times New Roman"/>
          <w:color w:val="000000"/>
          <w:sz w:val="28"/>
          <w:szCs w:val="28"/>
          <w:lang w:eastAsia="ru-RU"/>
        </w:rPr>
        <w:t xml:space="preserve">" и "магистратура" являются самостоятельными разновидностями одного уровня профессионального образования - высшего образования. Обучение лиц, имеющих диплом специалиста, по программе магистратуры является получением второго или последующего высшего образования. Г., имеющий диплом специалиста, при обучении в образовательном учреждении высшего образования по программе "магистратуры" получает высшее образование повторно. Ответчик истца на обучение не направлял, соответствующие </w:t>
      </w:r>
      <w:proofErr w:type="gramStart"/>
      <w:r w:rsidRPr="00E62C23">
        <w:rPr>
          <w:rFonts w:ascii="Times New Roman" w:eastAsia="Times New Roman" w:hAnsi="Times New Roman" w:cs="Times New Roman"/>
          <w:color w:val="000000"/>
          <w:sz w:val="28"/>
          <w:szCs w:val="28"/>
          <w:lang w:eastAsia="ru-RU"/>
        </w:rPr>
        <w:t>гарантии</w:t>
      </w:r>
      <w:proofErr w:type="gramEnd"/>
      <w:r w:rsidRPr="00E62C23">
        <w:rPr>
          <w:rFonts w:ascii="Times New Roman" w:eastAsia="Times New Roman" w:hAnsi="Times New Roman" w:cs="Times New Roman"/>
          <w:color w:val="000000"/>
          <w:sz w:val="28"/>
          <w:szCs w:val="28"/>
          <w:lang w:eastAsia="ru-RU"/>
        </w:rPr>
        <w:t xml:space="preserve"> и компенсации трудовым договором стороны не согласовали. Таким образом, основания для предоставления истцу заявленных гарантий и компенсации отсутствуют.</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СК по гражданским делам Архангельского областного суда от 17 сентября 2020 г. по делу N 33-5500/2020</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Истец не относится к категории лиц, получающих впервые профессиональное образование соответствующего уровня.</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 xml:space="preserve">Ввиду изложенного нельзя признать обоснованной ссылку истца на положения части 15 статьи 108 Федерального закона от 29 декабря 2012 г. N 273-ФЗ "Об образовании в Российской Федерации", предусматривающей, что лица, имеющие </w:t>
      </w:r>
      <w:r w:rsidRPr="00E62C23">
        <w:rPr>
          <w:rFonts w:ascii="Times New Roman" w:eastAsia="Times New Roman" w:hAnsi="Times New Roman" w:cs="Times New Roman"/>
          <w:color w:val="000000"/>
          <w:sz w:val="28"/>
          <w:szCs w:val="28"/>
          <w:lang w:eastAsia="ru-RU"/>
        </w:rPr>
        <w:lastRenderedPageBreak/>
        <w:t>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w:t>
      </w:r>
      <w:proofErr w:type="gramEnd"/>
      <w:r w:rsidRPr="00E62C23">
        <w:rPr>
          <w:rFonts w:ascii="Times New Roman" w:eastAsia="Times New Roman" w:hAnsi="Times New Roman" w:cs="Times New Roman"/>
          <w:color w:val="000000"/>
          <w:sz w:val="28"/>
          <w:szCs w:val="28"/>
          <w:lang w:eastAsia="ru-RU"/>
        </w:rPr>
        <w:t xml:space="preserve"> или последующего высшего образования. </w:t>
      </w:r>
      <w:proofErr w:type="gramStart"/>
      <w:r w:rsidRPr="00E62C23">
        <w:rPr>
          <w:rFonts w:ascii="Times New Roman" w:eastAsia="Times New Roman" w:hAnsi="Times New Roman" w:cs="Times New Roman"/>
          <w:color w:val="000000"/>
          <w:sz w:val="28"/>
          <w:szCs w:val="28"/>
          <w:lang w:eastAsia="ru-RU"/>
        </w:rPr>
        <w:t>Данной нормой специально регулируются случаи принятия лиц, имеющих высшее профессиональное образование, подтверждаемое присвоением им квалификации "дипломированный специалист" на обучение по программам магистратуры на конкурсной основе, поскольку в силу пункта 2 части 8 статьи 69 Федерального закона от 29 декабря 2012 г. N 273-ФЗ предусматривается, что обучение по программам магистратуры лицами, имеющими диплом специалиста или диплом магистра, является получением второго или</w:t>
      </w:r>
      <w:proofErr w:type="gramEnd"/>
      <w:r w:rsidRPr="00E62C23">
        <w:rPr>
          <w:rFonts w:ascii="Times New Roman" w:eastAsia="Times New Roman" w:hAnsi="Times New Roman" w:cs="Times New Roman"/>
          <w:color w:val="000000"/>
          <w:sz w:val="28"/>
          <w:szCs w:val="28"/>
          <w:lang w:eastAsia="ru-RU"/>
        </w:rPr>
        <w:t xml:space="preserve"> </w:t>
      </w:r>
      <w:proofErr w:type="gramStart"/>
      <w:r w:rsidRPr="00E62C23">
        <w:rPr>
          <w:rFonts w:ascii="Times New Roman" w:eastAsia="Times New Roman" w:hAnsi="Times New Roman" w:cs="Times New Roman"/>
          <w:color w:val="000000"/>
          <w:sz w:val="28"/>
          <w:szCs w:val="28"/>
          <w:lang w:eastAsia="ru-RU"/>
        </w:rPr>
        <w:t>последующего высшего образования, а в силу части 3 статьи 5 и части 4 статьи 55 указанного Федерального закона в Российской Федерации гарантируются на конкурсной основе бесплатность высшего образования, если образование данного уровня гражданин получает впервые, и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w:t>
      </w:r>
      <w:proofErr w:type="gramEnd"/>
      <w:r w:rsidRPr="00E62C23">
        <w:rPr>
          <w:rFonts w:ascii="Times New Roman" w:eastAsia="Times New Roman" w:hAnsi="Times New Roman" w:cs="Times New Roman"/>
          <w:color w:val="000000"/>
          <w:sz w:val="28"/>
          <w:szCs w:val="28"/>
          <w:lang w:eastAsia="ru-RU"/>
        </w:rPr>
        <w:t xml:space="preserve"> основе, если иное не предусмотрено настоящим Федеральным законом.</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СК по гражданским делам Красноярского краевого суда от 20 марта 2017 г. по делу N 33-3516/2017</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Судом установлено, что истец имеет диплом специалиста, завершила обучение в педагогическом институте по программе высшего профессионального образования и, следовательно, обучаясь в магистратуре университета, не относится к категории лиц, получающих впервые высшее профессиональное образование.</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Действительно, в соответствии с п. 15 ст. 108 Федерального закона от 29 декабря 2012 N 273-ФЗ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roofErr w:type="gramEnd"/>
      <w:r w:rsidRPr="00E62C23">
        <w:rPr>
          <w:rFonts w:ascii="Times New Roman" w:eastAsia="Times New Roman" w:hAnsi="Times New Roman" w:cs="Times New Roman"/>
          <w:color w:val="000000"/>
          <w:sz w:val="28"/>
          <w:szCs w:val="28"/>
          <w:lang w:eastAsia="ru-RU"/>
        </w:rPr>
        <w:t xml:space="preserve"> Однако вышеуказанная правовая норма устанавливает, что продолжение обучения на конкурсной основе в магистратуре именно дипломированным специалистом, уровень образования которого приравнивается к степени специалист, не является получением второго высшего профессионального образования.</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Специалист и магистр являются квалификациями в рамках одного уровня высшего профессионального образования, при этом обучение в магистратуре лиц, имеющих диплом специалиста или диплом магистра, рассматривается как второе высшее образование.</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СК по гражданским делам Приморского краевого суда от 13 декабря 2016 г. по делу N 33-13062/2016</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 xml:space="preserve">В соответствии с п. 5 ч. 1 ст. 108 Федерального закона от 29 декабря 2012 г. N 273-ФЗ образовательные уровни (образовательные цензы), установленные в РФ до дня вступления в силу настоящего Федерального закона, приравниваются к уровням образования, установленным настоящим Федеральным законом, в предусмотренном данной нормой закона порядке, в частности высшее профессиональное образование </w:t>
      </w:r>
      <w:r w:rsidRPr="00E62C23">
        <w:rPr>
          <w:rFonts w:ascii="Times New Roman" w:eastAsia="Times New Roman" w:hAnsi="Times New Roman" w:cs="Times New Roman"/>
          <w:color w:val="000000"/>
          <w:sz w:val="28"/>
          <w:szCs w:val="28"/>
          <w:lang w:eastAsia="ru-RU"/>
        </w:rPr>
        <w:lastRenderedPageBreak/>
        <w:t xml:space="preserve">- подготовка специалиста или магистратура - к высшему образованию - </w:t>
      </w:r>
      <w:proofErr w:type="spellStart"/>
      <w:r w:rsidRPr="00E62C23">
        <w:rPr>
          <w:rFonts w:ascii="Times New Roman" w:eastAsia="Times New Roman" w:hAnsi="Times New Roman" w:cs="Times New Roman"/>
          <w:color w:val="000000"/>
          <w:sz w:val="28"/>
          <w:szCs w:val="28"/>
          <w:lang w:eastAsia="ru-RU"/>
        </w:rPr>
        <w:t>специалитету</w:t>
      </w:r>
      <w:proofErr w:type="spellEnd"/>
      <w:proofErr w:type="gramEnd"/>
      <w:r w:rsidRPr="00E62C23">
        <w:rPr>
          <w:rFonts w:ascii="Times New Roman" w:eastAsia="Times New Roman" w:hAnsi="Times New Roman" w:cs="Times New Roman"/>
          <w:color w:val="000000"/>
          <w:sz w:val="28"/>
          <w:szCs w:val="28"/>
          <w:lang w:eastAsia="ru-RU"/>
        </w:rPr>
        <w:t xml:space="preserve"> или магистратуре.</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 xml:space="preserve">Таким образом, </w:t>
      </w:r>
      <w:proofErr w:type="spellStart"/>
      <w:r w:rsidRPr="00E62C23">
        <w:rPr>
          <w:rFonts w:ascii="Times New Roman" w:eastAsia="Times New Roman" w:hAnsi="Times New Roman" w:cs="Times New Roman"/>
          <w:color w:val="000000"/>
          <w:sz w:val="28"/>
          <w:szCs w:val="28"/>
          <w:lang w:eastAsia="ru-RU"/>
        </w:rPr>
        <w:t>специалитет</w:t>
      </w:r>
      <w:proofErr w:type="spellEnd"/>
      <w:r w:rsidRPr="00E62C23">
        <w:rPr>
          <w:rFonts w:ascii="Times New Roman" w:eastAsia="Times New Roman" w:hAnsi="Times New Roman" w:cs="Times New Roman"/>
          <w:color w:val="000000"/>
          <w:sz w:val="28"/>
          <w:szCs w:val="28"/>
          <w:lang w:eastAsia="ru-RU"/>
        </w:rPr>
        <w:t xml:space="preserve"> и магистратура отнесены к одному уровню высшего образования, при этом в соответствии с п. 4 ст. 2 Федерального закона уровень образования - завершенный цикл образования, характеризующийся определенной единой совокупностью требований.</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С учетом изложенного суд правильно признал, что в данном случае истец не относится к категории лиц, получающих впервые высшее профессиональное образование соответствующего уровня, поскольку имеет диплом специалиста по специальности "Психология", выданный государственным образовательным учреждением высшего профессионального образования.</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СК по гражданским делам Свердловского областного суда от 24 августа 2016 г. по делу N 33-14280/2016</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Истец, поступив на обучение в государственную юридическую академию по программе магистратуры, по существу имела квалификацию "специалист", т.е. обучение по программе магистратуры являлось для нее обучением в рамках того же образовательного уровня, что не может расцениваться как получение образования данного уровня впервые, как это предусмотрено в ч. 1 ст. 177 ТК РФ.</w:t>
      </w:r>
      <w:proofErr w:type="gramEnd"/>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Доводы истца в апелляционной жалобе со ссылкой на п. 15 ст. 108 Федерального закона 29.12.2012 N 273-ФЗ о том, что ее обучение в магистратуре не является получением второго высшего образования, проверялись судом и были обоснованно отклонены как основанные на неверном толковании норм законодательства, поскольку данной нормой специально регулируются случаи принятия лиц, имеющих высшее профессиональное образование, подтверждаемое присвоением им квалификации "дипломированный</w:t>
      </w:r>
      <w:proofErr w:type="gramEnd"/>
      <w:r w:rsidRPr="00E62C23">
        <w:rPr>
          <w:rFonts w:ascii="Times New Roman" w:eastAsia="Times New Roman" w:hAnsi="Times New Roman" w:cs="Times New Roman"/>
          <w:color w:val="000000"/>
          <w:sz w:val="28"/>
          <w:szCs w:val="28"/>
          <w:lang w:eastAsia="ru-RU"/>
        </w:rPr>
        <w:t xml:space="preserve"> специалист", на </w:t>
      </w:r>
      <w:proofErr w:type="gramStart"/>
      <w:r w:rsidRPr="00E62C23">
        <w:rPr>
          <w:rFonts w:ascii="Times New Roman" w:eastAsia="Times New Roman" w:hAnsi="Times New Roman" w:cs="Times New Roman"/>
          <w:color w:val="000000"/>
          <w:sz w:val="28"/>
          <w:szCs w:val="28"/>
          <w:lang w:eastAsia="ru-RU"/>
        </w:rPr>
        <w:t>обучение по программам</w:t>
      </w:r>
      <w:proofErr w:type="gramEnd"/>
      <w:r w:rsidRPr="00E62C23">
        <w:rPr>
          <w:rFonts w:ascii="Times New Roman" w:eastAsia="Times New Roman" w:hAnsi="Times New Roman" w:cs="Times New Roman"/>
          <w:color w:val="000000"/>
          <w:sz w:val="28"/>
          <w:szCs w:val="28"/>
          <w:lang w:eastAsia="ru-RU"/>
        </w:rPr>
        <w:t xml:space="preserve"> магистратуры на конкурсной основе, а в силу п. 2 ч. 8 ст. 69 Закона обучение по программам магистратуры лицами, имеющими диплом специалиста или диплом магистра, является получением второго или последующего высшего образований.</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Кроме того, в силу ч. 3 ст. 5 и ч. 4 ст. 55 данного Закона в РФ гарантируются на конкурсной основе бесплатность высшего образования, если образование данного уровня гражданин получает впервые, и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w:t>
      </w:r>
      <w:proofErr w:type="gramEnd"/>
      <w:r w:rsidRPr="00E62C23">
        <w:rPr>
          <w:rFonts w:ascii="Times New Roman" w:eastAsia="Times New Roman" w:hAnsi="Times New Roman" w:cs="Times New Roman"/>
          <w:color w:val="000000"/>
          <w:sz w:val="28"/>
          <w:szCs w:val="28"/>
          <w:lang w:eastAsia="ru-RU"/>
        </w:rPr>
        <w:t xml:space="preserve"> предусмотрено настоящим Федеральным законом.</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Ленинградского окружного военного суда г. Санкт-Петербурга от 09 августа 2016 г. по делу N 33а-483/2016</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 xml:space="preserve">По делу установлено, что до поступления на военную службу истец окончила государственный университет, а находясь на службе, поступила на заочное </w:t>
      </w:r>
      <w:proofErr w:type="gramStart"/>
      <w:r w:rsidRPr="00E62C23">
        <w:rPr>
          <w:rFonts w:ascii="Times New Roman" w:eastAsia="Times New Roman" w:hAnsi="Times New Roman" w:cs="Times New Roman"/>
          <w:color w:val="000000"/>
          <w:sz w:val="28"/>
          <w:szCs w:val="28"/>
          <w:lang w:eastAsia="ru-RU"/>
        </w:rPr>
        <w:t>обучение по программе</w:t>
      </w:r>
      <w:proofErr w:type="gramEnd"/>
      <w:r w:rsidRPr="00E62C23">
        <w:rPr>
          <w:rFonts w:ascii="Times New Roman" w:eastAsia="Times New Roman" w:hAnsi="Times New Roman" w:cs="Times New Roman"/>
          <w:color w:val="000000"/>
          <w:sz w:val="28"/>
          <w:szCs w:val="28"/>
          <w:lang w:eastAsia="ru-RU"/>
        </w:rPr>
        <w:t xml:space="preserve"> </w:t>
      </w:r>
      <w:proofErr w:type="spellStart"/>
      <w:r w:rsidRPr="00E62C23">
        <w:rPr>
          <w:rFonts w:ascii="Times New Roman" w:eastAsia="Times New Roman" w:hAnsi="Times New Roman" w:cs="Times New Roman"/>
          <w:color w:val="000000"/>
          <w:sz w:val="28"/>
          <w:szCs w:val="28"/>
          <w:lang w:eastAsia="ru-RU"/>
        </w:rPr>
        <w:t>бакалавриата</w:t>
      </w:r>
      <w:proofErr w:type="spellEnd"/>
      <w:r w:rsidRPr="00E62C23">
        <w:rPr>
          <w:rFonts w:ascii="Times New Roman" w:eastAsia="Times New Roman" w:hAnsi="Times New Roman" w:cs="Times New Roman"/>
          <w:color w:val="000000"/>
          <w:sz w:val="28"/>
          <w:szCs w:val="28"/>
          <w:lang w:eastAsia="ru-RU"/>
        </w:rPr>
        <w:t xml:space="preserve"> в образовательное учреждение высшего профессионального образования и на основании справки-вызова обратилась к командованию с рапортом о предоставлении ей учебного отпуска.</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Решением командования истцу в предоставлении отпуска отказано со ссылкой на ст. 177 ТК РФ, поскольку у нее уже имеется высшее образование.</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lastRenderedPageBreak/>
        <w:t xml:space="preserve">Поскольку в суде достоверно установлено, что обучаясь по программе </w:t>
      </w:r>
      <w:proofErr w:type="spellStart"/>
      <w:r w:rsidRPr="00E62C23">
        <w:rPr>
          <w:rFonts w:ascii="Times New Roman" w:eastAsia="Times New Roman" w:hAnsi="Times New Roman" w:cs="Times New Roman"/>
          <w:color w:val="000000"/>
          <w:sz w:val="28"/>
          <w:szCs w:val="28"/>
          <w:lang w:eastAsia="ru-RU"/>
        </w:rPr>
        <w:t>бакалавриата</w:t>
      </w:r>
      <w:proofErr w:type="spellEnd"/>
      <w:r w:rsidRPr="00E62C23">
        <w:rPr>
          <w:rFonts w:ascii="Times New Roman" w:eastAsia="Times New Roman" w:hAnsi="Times New Roman" w:cs="Times New Roman"/>
          <w:color w:val="000000"/>
          <w:sz w:val="28"/>
          <w:szCs w:val="28"/>
          <w:lang w:eastAsia="ru-RU"/>
        </w:rPr>
        <w:t>, истец получает образование того же уровня, что и полученное ею ранее в госуниверситете, отказ командования в предоставлении истцу учебного отпуска являлся правомерным.</w:t>
      </w:r>
    </w:p>
    <w:p w:rsidR="00E62C23" w:rsidRPr="00E62C23" w:rsidRDefault="00E62C23" w:rsidP="00E62C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u w:val="single"/>
          <w:bdr w:val="none" w:sz="0" w:space="0" w:color="auto" w:frame="1"/>
          <w:lang w:eastAsia="ru-RU"/>
        </w:rPr>
        <w:t>Апелляционное определение СК по гражданским делам Санкт-Петербургского городского суда от 02 августа 2016 г. по делу N 33-15500/2016</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Истец обратился к ответчику с заявлением, в котором просил предоставить учебный оплачиваемый отпуск, поскольку является студентом 1 курса магистратуры государственной юридической академии.</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62C23">
        <w:rPr>
          <w:rFonts w:ascii="Times New Roman" w:eastAsia="Times New Roman" w:hAnsi="Times New Roman" w:cs="Times New Roman"/>
          <w:color w:val="000000"/>
          <w:sz w:val="28"/>
          <w:szCs w:val="28"/>
          <w:lang w:eastAsia="ru-RU"/>
        </w:rPr>
        <w:t>Работодатель [ответчик] сообщил истцу, что не может предоставить оплачиваемый учебный отпуск, т.к. истец получает второе высшее образование.</w:t>
      </w:r>
    </w:p>
    <w:p w:rsidR="00E62C23" w:rsidRPr="00E62C23" w:rsidRDefault="00E62C23" w:rsidP="00E62C23">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E62C23">
        <w:rPr>
          <w:rFonts w:ascii="Times New Roman" w:eastAsia="Times New Roman" w:hAnsi="Times New Roman" w:cs="Times New Roman"/>
          <w:color w:val="000000"/>
          <w:sz w:val="28"/>
          <w:szCs w:val="28"/>
          <w:lang w:eastAsia="ru-RU"/>
        </w:rPr>
        <w:t>Суд правильно признал, что истец не относится к категории лиц, получающих впервые профессиональное образование соответствующего уровня, поскольку в соответствии с п. 5 ч. 1 ст. 108 Федерального закона от 29.12.2012 N 273-ФЗ "Об образовании в Российской Федерации" в редакции, действовавшей в спорный период,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w:t>
      </w:r>
      <w:proofErr w:type="gramEnd"/>
      <w:r w:rsidRPr="00E62C23">
        <w:rPr>
          <w:rFonts w:ascii="Times New Roman" w:eastAsia="Times New Roman" w:hAnsi="Times New Roman" w:cs="Times New Roman"/>
          <w:color w:val="000000"/>
          <w:sz w:val="28"/>
          <w:szCs w:val="28"/>
          <w:lang w:eastAsia="ru-RU"/>
        </w:rPr>
        <w:t xml:space="preserve"> </w:t>
      </w:r>
      <w:proofErr w:type="gramStart"/>
      <w:r w:rsidRPr="00E62C23">
        <w:rPr>
          <w:rFonts w:ascii="Times New Roman" w:eastAsia="Times New Roman" w:hAnsi="Times New Roman" w:cs="Times New Roman"/>
          <w:color w:val="000000"/>
          <w:sz w:val="28"/>
          <w:szCs w:val="28"/>
          <w:lang w:eastAsia="ru-RU"/>
        </w:rPr>
        <w:t xml:space="preserve">к уровням образования, установленным настоящим Федеральным законом, в предусмотренном данной нормой закона порядке, в частности высшее профессиональное образование - подготовка специалиста или магистратура - к высшему образованию - </w:t>
      </w:r>
      <w:proofErr w:type="spellStart"/>
      <w:r w:rsidRPr="00E62C23">
        <w:rPr>
          <w:rFonts w:ascii="Times New Roman" w:eastAsia="Times New Roman" w:hAnsi="Times New Roman" w:cs="Times New Roman"/>
          <w:color w:val="000000"/>
          <w:sz w:val="28"/>
          <w:szCs w:val="28"/>
          <w:lang w:eastAsia="ru-RU"/>
        </w:rPr>
        <w:t>специалитету</w:t>
      </w:r>
      <w:proofErr w:type="spellEnd"/>
      <w:r w:rsidRPr="00E62C23">
        <w:rPr>
          <w:rFonts w:ascii="Times New Roman" w:eastAsia="Times New Roman" w:hAnsi="Times New Roman" w:cs="Times New Roman"/>
          <w:color w:val="000000"/>
          <w:sz w:val="28"/>
          <w:szCs w:val="28"/>
          <w:lang w:eastAsia="ru-RU"/>
        </w:rPr>
        <w:t xml:space="preserve"> или магистратуре, в то время как истец уже имеет диплом специалиста, выданный государственным медицинский университетом.</w:t>
      </w:r>
      <w:proofErr w:type="gramEnd"/>
    </w:p>
    <w:p w:rsidR="00E62C23" w:rsidRPr="00E62C23" w:rsidRDefault="00E62C23" w:rsidP="00213422">
      <w:pPr>
        <w:pStyle w:val="1"/>
        <w:shd w:val="clear" w:color="auto" w:fill="FFFFFF"/>
        <w:spacing w:before="0" w:beforeAutospacing="0" w:after="300" w:afterAutospacing="0"/>
        <w:jc w:val="center"/>
        <w:rPr>
          <w:caps/>
          <w:color w:val="0079B4"/>
          <w:sz w:val="28"/>
          <w:szCs w:val="28"/>
        </w:rPr>
      </w:pPr>
    </w:p>
    <w:sectPr w:rsidR="00E62C23" w:rsidRPr="00E62C23" w:rsidSect="00E62C23">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4F1"/>
    <w:multiLevelType w:val="multilevel"/>
    <w:tmpl w:val="E95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5CB5"/>
    <w:multiLevelType w:val="multilevel"/>
    <w:tmpl w:val="CFC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B4D05"/>
    <w:multiLevelType w:val="multilevel"/>
    <w:tmpl w:val="081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2A"/>
    <w:rsid w:val="001D6F70"/>
    <w:rsid w:val="00213422"/>
    <w:rsid w:val="0054252A"/>
    <w:rsid w:val="00653A06"/>
    <w:rsid w:val="00716BCA"/>
    <w:rsid w:val="00770561"/>
    <w:rsid w:val="00821249"/>
    <w:rsid w:val="008653B9"/>
    <w:rsid w:val="00BB1B47"/>
    <w:rsid w:val="00BB7F7C"/>
    <w:rsid w:val="00E6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25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5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52A"/>
    <w:rPr>
      <w:rFonts w:ascii="Times New Roman" w:eastAsia="Times New Roman" w:hAnsi="Times New Roman" w:cs="Times New Roman"/>
      <w:b/>
      <w:bCs/>
      <w:sz w:val="36"/>
      <w:szCs w:val="36"/>
      <w:lang w:eastAsia="ru-RU"/>
    </w:rPr>
  </w:style>
  <w:style w:type="character" w:customStyle="1" w:styleId="comments-buttonlabel">
    <w:name w:val="comments-button__label"/>
    <w:basedOn w:val="a0"/>
    <w:rsid w:val="0054252A"/>
  </w:style>
  <w:style w:type="character" w:customStyle="1" w:styleId="summ">
    <w:name w:val="summ"/>
    <w:basedOn w:val="a0"/>
    <w:rsid w:val="0054252A"/>
  </w:style>
  <w:style w:type="character" w:customStyle="1" w:styleId="favoritenumber">
    <w:name w:val="favorite__number"/>
    <w:basedOn w:val="a0"/>
    <w:rsid w:val="0054252A"/>
  </w:style>
  <w:style w:type="character" w:customStyle="1" w:styleId="visually-hidden">
    <w:name w:val="visually-hidden"/>
    <w:basedOn w:val="a0"/>
    <w:rsid w:val="0054252A"/>
  </w:style>
  <w:style w:type="character" w:customStyle="1" w:styleId="core-count-format">
    <w:name w:val="core-count-format"/>
    <w:basedOn w:val="a0"/>
    <w:rsid w:val="0054252A"/>
  </w:style>
  <w:style w:type="paragraph" w:styleId="a3">
    <w:name w:val="Normal (Web)"/>
    <w:basedOn w:val="a"/>
    <w:uiPriority w:val="99"/>
    <w:semiHidden/>
    <w:unhideWhenUsed/>
    <w:rsid w:val="0054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52A"/>
    <w:rPr>
      <w:b/>
      <w:bCs/>
    </w:rPr>
  </w:style>
  <w:style w:type="character" w:styleId="a5">
    <w:name w:val="Hyperlink"/>
    <w:basedOn w:val="a0"/>
    <w:uiPriority w:val="99"/>
    <w:semiHidden/>
    <w:unhideWhenUsed/>
    <w:rsid w:val="00653A06"/>
    <w:rPr>
      <w:color w:val="0000FF"/>
      <w:u w:val="single"/>
    </w:rPr>
  </w:style>
  <w:style w:type="paragraph" w:styleId="a6">
    <w:name w:val="List Paragraph"/>
    <w:basedOn w:val="a"/>
    <w:uiPriority w:val="34"/>
    <w:qFormat/>
    <w:rsid w:val="00770561"/>
    <w:pPr>
      <w:ind w:left="720"/>
      <w:contextualSpacing/>
    </w:pPr>
  </w:style>
  <w:style w:type="paragraph" w:styleId="3">
    <w:name w:val="Body Text 3"/>
    <w:basedOn w:val="a"/>
    <w:link w:val="30"/>
    <w:rsid w:val="00BB1B4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B1B47"/>
    <w:rPr>
      <w:rFonts w:ascii="Times New Roman" w:eastAsia="Times New Roman" w:hAnsi="Times New Roman" w:cs="Times New Roman"/>
      <w:sz w:val="16"/>
      <w:szCs w:val="16"/>
      <w:lang w:eastAsia="ru-RU"/>
    </w:rPr>
  </w:style>
  <w:style w:type="character" w:styleId="a7">
    <w:name w:val="Emphasis"/>
    <w:basedOn w:val="a0"/>
    <w:uiPriority w:val="20"/>
    <w:qFormat/>
    <w:rsid w:val="00213422"/>
    <w:rPr>
      <w:i/>
      <w:iCs/>
    </w:rPr>
  </w:style>
  <w:style w:type="paragraph" w:customStyle="1" w:styleId="s1">
    <w:name w:val="s_1"/>
    <w:basedOn w:val="a"/>
    <w:rsid w:val="00E62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62C23"/>
  </w:style>
  <w:style w:type="character" w:customStyle="1" w:styleId="highlightsearch">
    <w:name w:val="highlightsearch"/>
    <w:basedOn w:val="a0"/>
    <w:rsid w:val="00E62C23"/>
  </w:style>
  <w:style w:type="paragraph" w:customStyle="1" w:styleId="s15">
    <w:name w:val="s_15"/>
    <w:basedOn w:val="a"/>
    <w:rsid w:val="00E62C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25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5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52A"/>
    <w:rPr>
      <w:rFonts w:ascii="Times New Roman" w:eastAsia="Times New Roman" w:hAnsi="Times New Roman" w:cs="Times New Roman"/>
      <w:b/>
      <w:bCs/>
      <w:sz w:val="36"/>
      <w:szCs w:val="36"/>
      <w:lang w:eastAsia="ru-RU"/>
    </w:rPr>
  </w:style>
  <w:style w:type="character" w:customStyle="1" w:styleId="comments-buttonlabel">
    <w:name w:val="comments-button__label"/>
    <w:basedOn w:val="a0"/>
    <w:rsid w:val="0054252A"/>
  </w:style>
  <w:style w:type="character" w:customStyle="1" w:styleId="summ">
    <w:name w:val="summ"/>
    <w:basedOn w:val="a0"/>
    <w:rsid w:val="0054252A"/>
  </w:style>
  <w:style w:type="character" w:customStyle="1" w:styleId="favoritenumber">
    <w:name w:val="favorite__number"/>
    <w:basedOn w:val="a0"/>
    <w:rsid w:val="0054252A"/>
  </w:style>
  <w:style w:type="character" w:customStyle="1" w:styleId="visually-hidden">
    <w:name w:val="visually-hidden"/>
    <w:basedOn w:val="a0"/>
    <w:rsid w:val="0054252A"/>
  </w:style>
  <w:style w:type="character" w:customStyle="1" w:styleId="core-count-format">
    <w:name w:val="core-count-format"/>
    <w:basedOn w:val="a0"/>
    <w:rsid w:val="0054252A"/>
  </w:style>
  <w:style w:type="paragraph" w:styleId="a3">
    <w:name w:val="Normal (Web)"/>
    <w:basedOn w:val="a"/>
    <w:uiPriority w:val="99"/>
    <w:semiHidden/>
    <w:unhideWhenUsed/>
    <w:rsid w:val="0054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52A"/>
    <w:rPr>
      <w:b/>
      <w:bCs/>
    </w:rPr>
  </w:style>
  <w:style w:type="character" w:styleId="a5">
    <w:name w:val="Hyperlink"/>
    <w:basedOn w:val="a0"/>
    <w:uiPriority w:val="99"/>
    <w:semiHidden/>
    <w:unhideWhenUsed/>
    <w:rsid w:val="00653A06"/>
    <w:rPr>
      <w:color w:val="0000FF"/>
      <w:u w:val="single"/>
    </w:rPr>
  </w:style>
  <w:style w:type="paragraph" w:styleId="a6">
    <w:name w:val="List Paragraph"/>
    <w:basedOn w:val="a"/>
    <w:uiPriority w:val="34"/>
    <w:qFormat/>
    <w:rsid w:val="00770561"/>
    <w:pPr>
      <w:ind w:left="720"/>
      <w:contextualSpacing/>
    </w:pPr>
  </w:style>
  <w:style w:type="paragraph" w:styleId="3">
    <w:name w:val="Body Text 3"/>
    <w:basedOn w:val="a"/>
    <w:link w:val="30"/>
    <w:rsid w:val="00BB1B4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B1B47"/>
    <w:rPr>
      <w:rFonts w:ascii="Times New Roman" w:eastAsia="Times New Roman" w:hAnsi="Times New Roman" w:cs="Times New Roman"/>
      <w:sz w:val="16"/>
      <w:szCs w:val="16"/>
      <w:lang w:eastAsia="ru-RU"/>
    </w:rPr>
  </w:style>
  <w:style w:type="character" w:styleId="a7">
    <w:name w:val="Emphasis"/>
    <w:basedOn w:val="a0"/>
    <w:uiPriority w:val="20"/>
    <w:qFormat/>
    <w:rsid w:val="00213422"/>
    <w:rPr>
      <w:i/>
      <w:iCs/>
    </w:rPr>
  </w:style>
  <w:style w:type="paragraph" w:customStyle="1" w:styleId="s1">
    <w:name w:val="s_1"/>
    <w:basedOn w:val="a"/>
    <w:rsid w:val="00E62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62C23"/>
  </w:style>
  <w:style w:type="character" w:customStyle="1" w:styleId="highlightsearch">
    <w:name w:val="highlightsearch"/>
    <w:basedOn w:val="a0"/>
    <w:rsid w:val="00E62C23"/>
  </w:style>
  <w:style w:type="paragraph" w:customStyle="1" w:styleId="s15">
    <w:name w:val="s_15"/>
    <w:basedOn w:val="a"/>
    <w:rsid w:val="00E62C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7484">
      <w:bodyDiv w:val="1"/>
      <w:marLeft w:val="0"/>
      <w:marRight w:val="0"/>
      <w:marTop w:val="0"/>
      <w:marBottom w:val="0"/>
      <w:divBdr>
        <w:top w:val="none" w:sz="0" w:space="0" w:color="auto"/>
        <w:left w:val="none" w:sz="0" w:space="0" w:color="auto"/>
        <w:bottom w:val="none" w:sz="0" w:space="0" w:color="auto"/>
        <w:right w:val="none" w:sz="0" w:space="0" w:color="auto"/>
      </w:divBdr>
      <w:divsChild>
        <w:div w:id="419180902">
          <w:marLeft w:val="0"/>
          <w:marRight w:val="0"/>
          <w:marTop w:val="1875"/>
          <w:marBottom w:val="0"/>
          <w:divBdr>
            <w:top w:val="none" w:sz="0" w:space="0" w:color="auto"/>
            <w:left w:val="none" w:sz="0" w:space="0" w:color="auto"/>
            <w:bottom w:val="none" w:sz="0" w:space="0" w:color="auto"/>
            <w:right w:val="none" w:sz="0" w:space="0" w:color="auto"/>
          </w:divBdr>
          <w:divsChild>
            <w:div w:id="1487356236">
              <w:marLeft w:val="0"/>
              <w:marRight w:val="0"/>
              <w:marTop w:val="300"/>
              <w:marBottom w:val="0"/>
              <w:divBdr>
                <w:top w:val="none" w:sz="0" w:space="0" w:color="auto"/>
                <w:left w:val="none" w:sz="0" w:space="0" w:color="auto"/>
                <w:bottom w:val="none" w:sz="0" w:space="0" w:color="auto"/>
                <w:right w:val="none" w:sz="0" w:space="0" w:color="auto"/>
              </w:divBdr>
              <w:divsChild>
                <w:div w:id="508377134">
                  <w:marLeft w:val="0"/>
                  <w:marRight w:val="0"/>
                  <w:marTop w:val="0"/>
                  <w:marBottom w:val="0"/>
                  <w:divBdr>
                    <w:top w:val="single" w:sz="36" w:space="15" w:color="0079B4"/>
                    <w:left w:val="none" w:sz="0" w:space="30" w:color="auto"/>
                    <w:bottom w:val="none" w:sz="0" w:space="15" w:color="auto"/>
                    <w:right w:val="none" w:sz="0" w:space="30" w:color="auto"/>
                  </w:divBdr>
                  <w:divsChild>
                    <w:div w:id="1712994902">
                      <w:marLeft w:val="0"/>
                      <w:marRight w:val="0"/>
                      <w:marTop w:val="225"/>
                      <w:marBottom w:val="225"/>
                      <w:divBdr>
                        <w:top w:val="none" w:sz="0" w:space="0" w:color="auto"/>
                        <w:left w:val="none" w:sz="0" w:space="0" w:color="auto"/>
                        <w:bottom w:val="none" w:sz="0" w:space="0" w:color="auto"/>
                        <w:right w:val="none" w:sz="0" w:space="0" w:color="auto"/>
                      </w:divBdr>
                    </w:div>
                    <w:div w:id="33121208">
                      <w:marLeft w:val="0"/>
                      <w:marRight w:val="0"/>
                      <w:marTop w:val="0"/>
                      <w:marBottom w:val="0"/>
                      <w:divBdr>
                        <w:top w:val="none" w:sz="0" w:space="0" w:color="auto"/>
                        <w:left w:val="none" w:sz="0" w:space="0" w:color="auto"/>
                        <w:bottom w:val="none" w:sz="0" w:space="0" w:color="auto"/>
                        <w:right w:val="none" w:sz="0" w:space="0" w:color="auto"/>
                      </w:divBdr>
                      <w:divsChild>
                        <w:div w:id="57216688">
                          <w:marLeft w:val="0"/>
                          <w:marRight w:val="0"/>
                          <w:marTop w:val="0"/>
                          <w:marBottom w:val="0"/>
                          <w:divBdr>
                            <w:top w:val="none" w:sz="0" w:space="0" w:color="auto"/>
                            <w:left w:val="none" w:sz="0" w:space="0" w:color="auto"/>
                            <w:bottom w:val="none" w:sz="0" w:space="0" w:color="auto"/>
                            <w:right w:val="none" w:sz="0" w:space="0" w:color="auto"/>
                          </w:divBdr>
                        </w:div>
                      </w:divsChild>
                    </w:div>
                    <w:div w:id="612320388">
                      <w:marLeft w:val="0"/>
                      <w:marRight w:val="0"/>
                      <w:marTop w:val="300"/>
                      <w:marBottom w:val="300"/>
                      <w:divBdr>
                        <w:top w:val="none" w:sz="0" w:space="0" w:color="auto"/>
                        <w:left w:val="none" w:sz="0" w:space="0" w:color="auto"/>
                        <w:bottom w:val="none" w:sz="0" w:space="0" w:color="auto"/>
                        <w:right w:val="none" w:sz="0" w:space="0" w:color="auto"/>
                      </w:divBdr>
                    </w:div>
                    <w:div w:id="806355675">
                      <w:marLeft w:val="0"/>
                      <w:marRight w:val="0"/>
                      <w:marTop w:val="450"/>
                      <w:marBottom w:val="0"/>
                      <w:divBdr>
                        <w:top w:val="none" w:sz="0" w:space="0" w:color="auto"/>
                        <w:left w:val="none" w:sz="0" w:space="0" w:color="auto"/>
                        <w:bottom w:val="none" w:sz="0" w:space="0" w:color="auto"/>
                        <w:right w:val="none" w:sz="0" w:space="0" w:color="auto"/>
                      </w:divBdr>
                      <w:divsChild>
                        <w:div w:id="874390548">
                          <w:marLeft w:val="0"/>
                          <w:marRight w:val="0"/>
                          <w:marTop w:val="0"/>
                          <w:marBottom w:val="0"/>
                          <w:divBdr>
                            <w:top w:val="none" w:sz="0" w:space="0" w:color="auto"/>
                            <w:left w:val="none" w:sz="0" w:space="0" w:color="auto"/>
                            <w:bottom w:val="none" w:sz="0" w:space="0" w:color="auto"/>
                            <w:right w:val="none" w:sz="0" w:space="0" w:color="auto"/>
                          </w:divBdr>
                          <w:divsChild>
                            <w:div w:id="489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7698">
          <w:marLeft w:val="0"/>
          <w:marRight w:val="0"/>
          <w:marTop w:val="150"/>
          <w:marBottom w:val="0"/>
          <w:divBdr>
            <w:top w:val="none" w:sz="0" w:space="0" w:color="auto"/>
            <w:left w:val="none" w:sz="0" w:space="0" w:color="auto"/>
            <w:bottom w:val="none" w:sz="0" w:space="0" w:color="auto"/>
            <w:right w:val="none" w:sz="0" w:space="0" w:color="auto"/>
          </w:divBdr>
        </w:div>
      </w:divsChild>
    </w:div>
    <w:div w:id="634722869">
      <w:bodyDiv w:val="1"/>
      <w:marLeft w:val="0"/>
      <w:marRight w:val="0"/>
      <w:marTop w:val="0"/>
      <w:marBottom w:val="0"/>
      <w:divBdr>
        <w:top w:val="none" w:sz="0" w:space="0" w:color="auto"/>
        <w:left w:val="none" w:sz="0" w:space="0" w:color="auto"/>
        <w:bottom w:val="none" w:sz="0" w:space="0" w:color="auto"/>
        <w:right w:val="none" w:sz="0" w:space="0" w:color="auto"/>
      </w:divBdr>
    </w:div>
    <w:div w:id="824589953">
      <w:bodyDiv w:val="1"/>
      <w:marLeft w:val="0"/>
      <w:marRight w:val="0"/>
      <w:marTop w:val="0"/>
      <w:marBottom w:val="0"/>
      <w:divBdr>
        <w:top w:val="none" w:sz="0" w:space="0" w:color="auto"/>
        <w:left w:val="none" w:sz="0" w:space="0" w:color="auto"/>
        <w:bottom w:val="none" w:sz="0" w:space="0" w:color="auto"/>
        <w:right w:val="none" w:sz="0" w:space="0" w:color="auto"/>
      </w:divBdr>
    </w:div>
    <w:div w:id="1562400507">
      <w:bodyDiv w:val="1"/>
      <w:marLeft w:val="0"/>
      <w:marRight w:val="0"/>
      <w:marTop w:val="0"/>
      <w:marBottom w:val="0"/>
      <w:divBdr>
        <w:top w:val="none" w:sz="0" w:space="0" w:color="auto"/>
        <w:left w:val="none" w:sz="0" w:space="0" w:color="auto"/>
        <w:bottom w:val="none" w:sz="0" w:space="0" w:color="auto"/>
        <w:right w:val="none" w:sz="0" w:space="0" w:color="auto"/>
      </w:divBdr>
      <w:divsChild>
        <w:div w:id="1185941446">
          <w:marLeft w:val="0"/>
          <w:marRight w:val="0"/>
          <w:marTop w:val="0"/>
          <w:marBottom w:val="0"/>
          <w:divBdr>
            <w:top w:val="none" w:sz="0" w:space="0" w:color="auto"/>
            <w:left w:val="none" w:sz="0" w:space="0" w:color="auto"/>
            <w:bottom w:val="none" w:sz="0" w:space="0" w:color="auto"/>
            <w:right w:val="none" w:sz="0" w:space="0" w:color="auto"/>
          </w:divBdr>
          <w:divsChild>
            <w:div w:id="1490173274">
              <w:marLeft w:val="0"/>
              <w:marRight w:val="0"/>
              <w:marTop w:val="0"/>
              <w:marBottom w:val="0"/>
              <w:divBdr>
                <w:top w:val="none" w:sz="0" w:space="0" w:color="auto"/>
                <w:left w:val="none" w:sz="0" w:space="0" w:color="auto"/>
                <w:bottom w:val="none" w:sz="0" w:space="0" w:color="auto"/>
                <w:right w:val="none" w:sz="0" w:space="0" w:color="auto"/>
              </w:divBdr>
              <w:divsChild>
                <w:div w:id="965358236">
                  <w:marLeft w:val="0"/>
                  <w:marRight w:val="0"/>
                  <w:marTop w:val="0"/>
                  <w:marBottom w:val="0"/>
                  <w:divBdr>
                    <w:top w:val="none" w:sz="0" w:space="0" w:color="auto"/>
                    <w:left w:val="none" w:sz="0" w:space="0" w:color="auto"/>
                    <w:bottom w:val="none" w:sz="0" w:space="0" w:color="auto"/>
                    <w:right w:val="none" w:sz="0" w:space="0" w:color="auto"/>
                  </w:divBdr>
                  <w:divsChild>
                    <w:div w:id="604191418">
                      <w:marLeft w:val="0"/>
                      <w:marRight w:val="240"/>
                      <w:marTop w:val="0"/>
                      <w:marBottom w:val="0"/>
                      <w:divBdr>
                        <w:top w:val="none" w:sz="0" w:space="0" w:color="auto"/>
                        <w:left w:val="none" w:sz="0" w:space="0" w:color="auto"/>
                        <w:bottom w:val="none" w:sz="0" w:space="0" w:color="auto"/>
                        <w:right w:val="none" w:sz="0" w:space="0" w:color="auto"/>
                      </w:divBdr>
                    </w:div>
                    <w:div w:id="166330915">
                      <w:marLeft w:val="0"/>
                      <w:marRight w:val="240"/>
                      <w:marTop w:val="0"/>
                      <w:marBottom w:val="0"/>
                      <w:divBdr>
                        <w:top w:val="none" w:sz="0" w:space="0" w:color="auto"/>
                        <w:left w:val="none" w:sz="0" w:space="0" w:color="auto"/>
                        <w:bottom w:val="none" w:sz="0" w:space="0" w:color="auto"/>
                        <w:right w:val="none" w:sz="0" w:space="0" w:color="auto"/>
                      </w:divBdr>
                    </w:div>
                    <w:div w:id="1970167065">
                      <w:marLeft w:val="0"/>
                      <w:marRight w:val="240"/>
                      <w:marTop w:val="0"/>
                      <w:marBottom w:val="0"/>
                      <w:divBdr>
                        <w:top w:val="none" w:sz="0" w:space="0" w:color="auto"/>
                        <w:left w:val="none" w:sz="0" w:space="0" w:color="auto"/>
                        <w:bottom w:val="none" w:sz="0" w:space="0" w:color="auto"/>
                        <w:right w:val="none" w:sz="0" w:space="0" w:color="auto"/>
                      </w:divBdr>
                    </w:div>
                  </w:divsChild>
                </w:div>
                <w:div w:id="7584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432">
          <w:marLeft w:val="0"/>
          <w:marRight w:val="0"/>
          <w:marTop w:val="0"/>
          <w:marBottom w:val="0"/>
          <w:divBdr>
            <w:top w:val="none" w:sz="0" w:space="0" w:color="auto"/>
            <w:left w:val="none" w:sz="0" w:space="0" w:color="auto"/>
            <w:bottom w:val="none" w:sz="0" w:space="0" w:color="auto"/>
            <w:right w:val="none" w:sz="0" w:space="0" w:color="auto"/>
          </w:divBdr>
          <w:divsChild>
            <w:div w:id="1046490172">
              <w:marLeft w:val="0"/>
              <w:marRight w:val="0"/>
              <w:marTop w:val="0"/>
              <w:marBottom w:val="360"/>
              <w:divBdr>
                <w:top w:val="none" w:sz="0" w:space="0" w:color="auto"/>
                <w:left w:val="none" w:sz="0" w:space="0" w:color="auto"/>
                <w:bottom w:val="none" w:sz="0" w:space="0" w:color="auto"/>
                <w:right w:val="none" w:sz="0" w:space="0" w:color="auto"/>
              </w:divBdr>
            </w:div>
            <w:div w:id="990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2022-12-06T08:40:00Z</cp:lastPrinted>
  <dcterms:created xsi:type="dcterms:W3CDTF">2022-12-06T08:41:00Z</dcterms:created>
  <dcterms:modified xsi:type="dcterms:W3CDTF">2022-12-23T07:35:00Z</dcterms:modified>
</cp:coreProperties>
</file>